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F21F" w14:textId="77777777" w:rsidR="009B6866" w:rsidRDefault="00743AD5" w:rsidP="00615403">
      <w:pPr>
        <w:spacing w:after="0" w:line="280" w:lineRule="atLeast"/>
        <w:jc w:val="center"/>
        <w:outlineLvl w:val="0"/>
        <w:rPr>
          <w:rFonts w:ascii="Calibri" w:eastAsia="Arial Unicode MS" w:hAnsi="Calibri" w:cs="Times New Roman"/>
          <w:b/>
          <w:smallCaps/>
          <w:color w:val="000000"/>
          <w:sz w:val="48"/>
          <w:szCs w:val="48"/>
        </w:rPr>
      </w:pPr>
      <w:r>
        <w:rPr>
          <w:rFonts w:ascii="Calibri" w:eastAsia="Arial Unicode MS" w:hAnsi="Calibri" w:cs="Times New Roman"/>
          <w:b/>
          <w:smallCaps/>
          <w:color w:val="000000"/>
          <w:sz w:val="48"/>
          <w:szCs w:val="48"/>
        </w:rPr>
        <w:t>Vacature</w:t>
      </w:r>
    </w:p>
    <w:p w14:paraId="2095F220" w14:textId="77777777" w:rsidR="00743AD5" w:rsidRPr="00743AD5" w:rsidRDefault="00743AD5" w:rsidP="00615403">
      <w:pPr>
        <w:spacing w:after="0" w:line="280" w:lineRule="atLeast"/>
        <w:jc w:val="center"/>
        <w:outlineLvl w:val="0"/>
        <w:rPr>
          <w:rFonts w:ascii="Calibri" w:eastAsia="Arial Unicode MS" w:hAnsi="Calibri" w:cs="Times New Roman"/>
          <w:b/>
          <w:smallCaps/>
          <w:color w:val="000000"/>
          <w:sz w:val="24"/>
          <w:szCs w:val="24"/>
        </w:rPr>
      </w:pPr>
      <w:r>
        <w:rPr>
          <w:rFonts w:ascii="Calibri" w:eastAsia="Arial Unicode MS" w:hAnsi="Calibri" w:cs="Times New Roman"/>
          <w:b/>
          <w:smallCaps/>
          <w:color w:val="000000"/>
          <w:sz w:val="24"/>
          <w:szCs w:val="24"/>
        </w:rPr>
        <w:t>intern/extern</w:t>
      </w:r>
    </w:p>
    <w:p w14:paraId="2095F221" w14:textId="77777777" w:rsidR="001B15F1" w:rsidRPr="008E1984" w:rsidRDefault="001B15F1" w:rsidP="001B15F1">
      <w:p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kern w:val="2"/>
          <w:sz w:val="20"/>
          <w:szCs w:val="20"/>
          <w:lang w:eastAsia="nl-NL"/>
        </w:rPr>
      </w:pPr>
    </w:p>
    <w:p w14:paraId="2095F222" w14:textId="77777777" w:rsidR="009B6866" w:rsidRPr="009B6866" w:rsidRDefault="009B6866" w:rsidP="001B15F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imes New Roman"/>
          <w:kern w:val="2"/>
          <w:lang w:eastAsia="nl-NL"/>
        </w:rPr>
      </w:pPr>
      <w:r w:rsidRPr="009B6866">
        <w:rPr>
          <w:rFonts w:ascii="Calibri" w:eastAsia="Times New Roman" w:hAnsi="Calibri" w:cs="Times New Roman"/>
          <w:kern w:val="2"/>
          <w:lang w:eastAsia="nl-NL"/>
        </w:rPr>
        <w:t xml:space="preserve">ZorgAccent is op </w:t>
      </w:r>
      <w:r w:rsidR="001B15F1">
        <w:rPr>
          <w:rFonts w:ascii="Calibri" w:eastAsia="Times New Roman" w:hAnsi="Calibri" w:cs="Times New Roman"/>
          <w:kern w:val="2"/>
          <w:lang w:eastAsia="nl-NL"/>
        </w:rPr>
        <w:t>korte termijn op</w:t>
      </w:r>
      <w:r w:rsidR="008E1984">
        <w:rPr>
          <w:rFonts w:ascii="Calibri" w:eastAsia="Times New Roman" w:hAnsi="Calibri" w:cs="Times New Roman"/>
          <w:kern w:val="2"/>
          <w:lang w:eastAsia="nl-NL"/>
        </w:rPr>
        <w:t xml:space="preserve"> </w:t>
      </w:r>
      <w:r w:rsidRPr="009B6866">
        <w:rPr>
          <w:rFonts w:ascii="Calibri" w:eastAsia="Times New Roman" w:hAnsi="Calibri" w:cs="Times New Roman"/>
          <w:kern w:val="2"/>
          <w:lang w:eastAsia="nl-NL"/>
        </w:rPr>
        <w:t>zoek naar een</w:t>
      </w:r>
      <w:r w:rsidR="008E1984">
        <w:rPr>
          <w:rFonts w:ascii="Calibri" w:eastAsia="Times New Roman" w:hAnsi="Calibri" w:cs="Times New Roman"/>
          <w:kern w:val="2"/>
          <w:lang w:eastAsia="nl-NL"/>
        </w:rPr>
        <w:t xml:space="preserve"> ENTHOUSIASTE</w:t>
      </w:r>
    </w:p>
    <w:p w14:paraId="2095F223" w14:textId="77777777" w:rsidR="001B15F1" w:rsidRDefault="001B15F1" w:rsidP="001B15F1">
      <w:pPr>
        <w:spacing w:after="0" w:line="240" w:lineRule="auto"/>
        <w:outlineLvl w:val="0"/>
        <w:rPr>
          <w:rFonts w:ascii="Calibri" w:eastAsia="Arial Unicode MS" w:hAnsi="Calibri" w:cs="Times New Roman"/>
          <w:color w:val="000000"/>
          <w:szCs w:val="24"/>
        </w:rPr>
      </w:pPr>
    </w:p>
    <w:p w14:paraId="2095F224" w14:textId="77777777" w:rsidR="009B6866" w:rsidRPr="009B6866" w:rsidRDefault="009B6866" w:rsidP="001B15F1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smallCaps/>
          <w:color w:val="000000"/>
          <w:sz w:val="32"/>
          <w:szCs w:val="24"/>
        </w:rPr>
      </w:pPr>
      <w:r w:rsidRPr="009B6866">
        <w:rPr>
          <w:rFonts w:ascii="Calibri" w:eastAsia="Arial Unicode MS" w:hAnsi="Calibri" w:cs="Times New Roman"/>
          <w:b/>
          <w:smallCaps/>
          <w:color w:val="000000"/>
          <w:sz w:val="32"/>
          <w:szCs w:val="24"/>
        </w:rPr>
        <w:t>Medewerker W</w:t>
      </w:r>
      <w:r w:rsidR="00D76237">
        <w:rPr>
          <w:rFonts w:ascii="Calibri" w:eastAsia="Arial Unicode MS" w:hAnsi="Calibri" w:cs="Times New Roman"/>
          <w:b/>
          <w:smallCaps/>
          <w:color w:val="000000"/>
          <w:sz w:val="32"/>
          <w:szCs w:val="24"/>
        </w:rPr>
        <w:t>oon</w:t>
      </w:r>
      <w:r w:rsidRPr="009B6866">
        <w:rPr>
          <w:rFonts w:ascii="Calibri" w:eastAsia="Arial Unicode MS" w:hAnsi="Calibri" w:cs="Times New Roman"/>
          <w:b/>
          <w:smallCaps/>
          <w:color w:val="000000"/>
          <w:sz w:val="32"/>
          <w:szCs w:val="24"/>
        </w:rPr>
        <w:t>ServiceCentrum m/v</w:t>
      </w:r>
    </w:p>
    <w:p w14:paraId="2095F225" w14:textId="77777777" w:rsidR="0068075C" w:rsidRDefault="0068075C" w:rsidP="001B15F1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smallCaps/>
        </w:rPr>
      </w:pPr>
    </w:p>
    <w:p w14:paraId="2095F226" w14:textId="4C3B3129" w:rsidR="009B6866" w:rsidRPr="00816415" w:rsidRDefault="00D02FF1" w:rsidP="001B15F1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smallCaps/>
        </w:rPr>
      </w:pPr>
      <w:r w:rsidRPr="00816415">
        <w:rPr>
          <w:rFonts w:ascii="Calibri" w:eastAsia="Arial Unicode MS" w:hAnsi="Calibri" w:cs="Times New Roman"/>
          <w:b/>
          <w:smallCaps/>
        </w:rPr>
        <w:t>24</w:t>
      </w:r>
      <w:r w:rsidR="009B6866" w:rsidRPr="00816415">
        <w:rPr>
          <w:rFonts w:ascii="Calibri" w:eastAsia="Arial Unicode MS" w:hAnsi="Calibri" w:cs="Times New Roman"/>
          <w:b/>
          <w:smallCaps/>
        </w:rPr>
        <w:t xml:space="preserve"> uur</w:t>
      </w:r>
      <w:r w:rsidR="00816415" w:rsidRPr="00816415">
        <w:rPr>
          <w:rFonts w:ascii="Calibri" w:eastAsia="Arial Unicode MS" w:hAnsi="Calibri" w:cs="Times New Roman"/>
          <w:b/>
          <w:smallCaps/>
        </w:rPr>
        <w:t xml:space="preserve"> tot </w:t>
      </w:r>
      <w:r w:rsidR="008E1984" w:rsidRPr="00816415">
        <w:rPr>
          <w:rFonts w:ascii="Calibri" w:eastAsia="Arial Unicode MS" w:hAnsi="Calibri" w:cs="Times New Roman"/>
          <w:b/>
          <w:smallCaps/>
        </w:rPr>
        <w:t xml:space="preserve"> </w:t>
      </w:r>
      <w:r w:rsidRPr="00816415">
        <w:rPr>
          <w:rFonts w:ascii="Calibri" w:eastAsia="Arial Unicode MS" w:hAnsi="Calibri" w:cs="Times New Roman"/>
          <w:b/>
          <w:smallCaps/>
        </w:rPr>
        <w:t>28</w:t>
      </w:r>
      <w:r w:rsidR="008E1984" w:rsidRPr="00816415">
        <w:rPr>
          <w:rFonts w:ascii="Calibri" w:eastAsia="Arial Unicode MS" w:hAnsi="Calibri" w:cs="Times New Roman"/>
          <w:b/>
          <w:smallCaps/>
        </w:rPr>
        <w:t xml:space="preserve"> UUR</w:t>
      </w:r>
      <w:r w:rsidR="009B6866" w:rsidRPr="00816415">
        <w:rPr>
          <w:rFonts w:ascii="Calibri" w:eastAsia="Arial Unicode MS" w:hAnsi="Calibri" w:cs="Times New Roman"/>
          <w:b/>
          <w:smallCaps/>
        </w:rPr>
        <w:t xml:space="preserve">  per week </w:t>
      </w:r>
    </w:p>
    <w:p w14:paraId="2095F227" w14:textId="77777777" w:rsidR="001B15F1" w:rsidRPr="007C096D" w:rsidRDefault="008E1984" w:rsidP="001B15F1">
      <w:pPr>
        <w:spacing w:after="0" w:line="240" w:lineRule="auto"/>
        <w:jc w:val="center"/>
        <w:outlineLvl w:val="0"/>
        <w:rPr>
          <w:rFonts w:ascii="Calibri" w:eastAsia="Arial Unicode MS" w:hAnsi="Calibri" w:cs="Times New Roman"/>
          <w:b/>
          <w:smallCaps/>
        </w:rPr>
      </w:pPr>
      <w:r w:rsidRPr="007C096D">
        <w:rPr>
          <w:rFonts w:ascii="Calibri" w:eastAsia="Arial Unicode MS" w:hAnsi="Calibri" w:cs="Times New Roman"/>
          <w:b/>
          <w:smallCaps/>
        </w:rPr>
        <w:t>VOOR DE DUUR VAN 1 JAAR</w:t>
      </w:r>
    </w:p>
    <w:p w14:paraId="2095F228" w14:textId="77777777" w:rsidR="009A38C1" w:rsidRDefault="009A38C1" w:rsidP="001B15F1">
      <w:pPr>
        <w:spacing w:after="0" w:line="280" w:lineRule="atLeast"/>
        <w:jc w:val="both"/>
        <w:outlineLvl w:val="0"/>
        <w:rPr>
          <w:rFonts w:ascii="Calibri" w:eastAsia="Arial Unicode MS" w:hAnsi="Calibri" w:cs="Times New Roman"/>
          <w:b/>
          <w:color w:val="000000"/>
          <w:szCs w:val="24"/>
        </w:rPr>
      </w:pPr>
    </w:p>
    <w:p w14:paraId="2095F229" w14:textId="77777777" w:rsidR="009B6866" w:rsidRPr="00DC4F12" w:rsidRDefault="009B6866" w:rsidP="001B15F1">
      <w:pPr>
        <w:spacing w:after="0" w:line="280" w:lineRule="atLeast"/>
        <w:jc w:val="both"/>
        <w:outlineLvl w:val="0"/>
        <w:rPr>
          <w:rFonts w:ascii="Calibri" w:eastAsia="Arial Unicode MS" w:hAnsi="Calibri" w:cs="Times New Roman"/>
          <w:b/>
          <w:color w:val="000000"/>
        </w:rPr>
      </w:pPr>
      <w:r w:rsidRPr="00DC4F12">
        <w:rPr>
          <w:rFonts w:ascii="Calibri" w:eastAsia="Arial Unicode MS" w:hAnsi="Calibri" w:cs="Times New Roman"/>
          <w:b/>
          <w:color w:val="000000"/>
        </w:rPr>
        <w:t>ZorgAccent, een organisatie midden in de maatschappij</w:t>
      </w:r>
    </w:p>
    <w:p w14:paraId="2095F22A" w14:textId="77777777" w:rsidR="009B6866" w:rsidRPr="00DC4F12" w:rsidRDefault="009B6866" w:rsidP="00DC4F12">
      <w:pPr>
        <w:spacing w:after="0" w:line="240" w:lineRule="auto"/>
        <w:jc w:val="both"/>
        <w:rPr>
          <w:rFonts w:ascii="Calibri" w:eastAsia="Times New Roman" w:hAnsi="Calibri" w:cs="Arial"/>
          <w:lang w:eastAsia="nl-NL"/>
        </w:rPr>
      </w:pPr>
      <w:r w:rsidRPr="00DC4F12">
        <w:rPr>
          <w:rFonts w:ascii="Calibri" w:eastAsia="Times New Roman" w:hAnsi="Calibri" w:cs="Times New Roman"/>
          <w:bCs/>
          <w:lang w:eastAsia="nl-NL"/>
        </w:rPr>
        <w:t>ZorgAccent</w:t>
      </w:r>
      <w:r w:rsidRPr="00DC4F12">
        <w:rPr>
          <w:rFonts w:ascii="Calibri" w:eastAsia="Times New Roman" w:hAnsi="Calibri" w:cs="Times New Roman"/>
          <w:lang w:eastAsia="nl-NL"/>
        </w:rPr>
        <w:t xml:space="preserve"> is een krachtige en veelzijdige zorgorganisatie</w:t>
      </w:r>
      <w:r w:rsidR="001B15F1" w:rsidRPr="00DC4F12">
        <w:rPr>
          <w:rFonts w:ascii="Calibri" w:eastAsia="Times New Roman" w:hAnsi="Calibri" w:cs="Times New Roman"/>
          <w:lang w:eastAsia="nl-NL"/>
        </w:rPr>
        <w:t>,</w:t>
      </w:r>
      <w:r w:rsidRPr="00DC4F12">
        <w:rPr>
          <w:rFonts w:ascii="Calibri" w:eastAsia="Times New Roman" w:hAnsi="Calibri" w:cs="Times New Roman"/>
          <w:lang w:eastAsia="nl-NL"/>
        </w:rPr>
        <w:t xml:space="preserve"> actief in zorg, welbevinden, wonen en behandeling in Overijssel (Twente en Salland).</w:t>
      </w:r>
      <w:r w:rsidRPr="00DC4F12">
        <w:rPr>
          <w:rFonts w:ascii="Calibri" w:eastAsia="Times New Roman" w:hAnsi="Calibri" w:cs="Arial"/>
          <w:lang w:eastAsia="nl-NL"/>
        </w:rPr>
        <w:t xml:space="preserve"> De relatie met de cliënt staat centraal met als</w:t>
      </w:r>
      <w:r w:rsidRPr="00DC4F12">
        <w:rPr>
          <w:rFonts w:ascii="Calibri" w:eastAsia="Times New Roman" w:hAnsi="Calibri" w:cs="Times New Roman"/>
          <w:lang w:eastAsia="nl-NL"/>
        </w:rPr>
        <w:t xml:space="preserve"> uitgangspunt dat cliënten zo lang mogelijk in hun eigen leefomgeving kunnen blijven wonen. </w:t>
      </w:r>
      <w:r w:rsidRPr="00DC4F12">
        <w:rPr>
          <w:rFonts w:ascii="Calibri" w:eastAsia="Times New Roman" w:hAnsi="Calibri" w:cs="Arial"/>
          <w:lang w:eastAsia="nl-NL"/>
        </w:rPr>
        <w:t>De kracht van goede zorg zit, naast vakkennis, voor een groot deel in de relatie tussen bewoner/cliënt, zorgverlener en familie. ZorgAccent kiest daarom voor wijkgericht werken binnen de Wijkverpleging en in de Woonzorg voor kleine woongroepen volgens de visie 'net als thuis'</w:t>
      </w:r>
      <w:r w:rsidRPr="00DC4F12">
        <w:rPr>
          <w:rFonts w:ascii="Calibri" w:eastAsia="Times New Roman" w:hAnsi="Calibri" w:cs="Arial"/>
          <w:color w:val="FF0000"/>
          <w:lang w:eastAsia="nl-NL"/>
        </w:rPr>
        <w:t xml:space="preserve">. </w:t>
      </w:r>
      <w:r w:rsidRPr="00DC4F12">
        <w:rPr>
          <w:rFonts w:ascii="Calibri" w:eastAsia="Times New Roman" w:hAnsi="Calibri" w:cs="Arial"/>
          <w:lang w:eastAsia="nl-NL"/>
        </w:rPr>
        <w:t>Er wordt gewerkt met kleine,</w:t>
      </w:r>
      <w:r w:rsidR="001B15F1" w:rsidRPr="00DC4F12">
        <w:rPr>
          <w:rFonts w:ascii="Calibri" w:eastAsia="Times New Roman" w:hAnsi="Calibri" w:cs="Arial"/>
          <w:lang w:eastAsia="nl-NL"/>
        </w:rPr>
        <w:t xml:space="preserve"> zelfstandige teams die cliëntgericht</w:t>
      </w:r>
      <w:r w:rsidRPr="00DC4F12">
        <w:rPr>
          <w:rFonts w:ascii="Calibri" w:eastAsia="Times New Roman" w:hAnsi="Calibri" w:cs="Arial"/>
          <w:lang w:eastAsia="nl-NL"/>
        </w:rPr>
        <w:t xml:space="preserve"> werken en alle zorgtaken uitvoeren. ZorgAccent biedt </w:t>
      </w:r>
      <w:r w:rsidRPr="00DC4F12">
        <w:rPr>
          <w:rFonts w:ascii="Calibri" w:eastAsia="Arial Unicode MS" w:hAnsi="Calibri" w:cs="Times New Roman"/>
        </w:rPr>
        <w:t xml:space="preserve">zorgverleners ruimte, regelvermogen en de faciliteiten die ze nodig </w:t>
      </w:r>
      <w:r w:rsidRPr="00DC4F12">
        <w:rPr>
          <w:rFonts w:ascii="Calibri" w:eastAsia="Arial Unicode MS" w:hAnsi="Calibri" w:cs="Times New Roman"/>
          <w:color w:val="000000"/>
        </w:rPr>
        <w:t xml:space="preserve">hebben om het gehele zorgproces rondom de cliënt te organiseren. ZorgAccent wil de teams zoveel mogelijk zelfsturend laten zijn. </w:t>
      </w:r>
    </w:p>
    <w:p w14:paraId="2095F22B" w14:textId="77777777" w:rsidR="009B6866" w:rsidRPr="00DC4F12" w:rsidRDefault="009B6866" w:rsidP="00DC4F12">
      <w:pPr>
        <w:spacing w:after="0" w:line="240" w:lineRule="auto"/>
        <w:jc w:val="both"/>
        <w:rPr>
          <w:rFonts w:ascii="Calibri" w:eastAsia="Arial Unicode MS" w:hAnsi="Calibri" w:cs="Times New Roman"/>
          <w:color w:val="000000"/>
        </w:rPr>
      </w:pPr>
    </w:p>
    <w:p w14:paraId="2095F22C" w14:textId="77777777" w:rsidR="009B6866" w:rsidRPr="00400D7C" w:rsidRDefault="009B6866" w:rsidP="00DC4F12">
      <w:pPr>
        <w:spacing w:after="0" w:line="240" w:lineRule="auto"/>
        <w:jc w:val="both"/>
        <w:rPr>
          <w:rFonts w:ascii="Calibri" w:eastAsia="Arial Unicode MS" w:hAnsi="Calibri" w:cs="Times New Roman"/>
          <w:b/>
          <w:color w:val="000000"/>
        </w:rPr>
      </w:pPr>
      <w:r w:rsidRPr="00400D7C">
        <w:rPr>
          <w:rFonts w:ascii="Calibri" w:eastAsia="Arial Unicode MS" w:hAnsi="Calibri" w:cs="Times New Roman"/>
          <w:b/>
          <w:color w:val="000000"/>
        </w:rPr>
        <w:t>Het W</w:t>
      </w:r>
      <w:r w:rsidR="00D76237" w:rsidRPr="00400D7C">
        <w:rPr>
          <w:rFonts w:ascii="Calibri" w:eastAsia="Arial Unicode MS" w:hAnsi="Calibri" w:cs="Times New Roman"/>
          <w:b/>
          <w:color w:val="000000"/>
        </w:rPr>
        <w:t>oon</w:t>
      </w:r>
      <w:r w:rsidR="000D7EC5" w:rsidRPr="00400D7C">
        <w:rPr>
          <w:rFonts w:ascii="Calibri" w:eastAsia="Arial Unicode MS" w:hAnsi="Calibri" w:cs="Times New Roman"/>
          <w:b/>
          <w:color w:val="000000"/>
        </w:rPr>
        <w:t>ServiceCentrum (</w:t>
      </w:r>
      <w:r w:rsidRPr="00400D7C">
        <w:rPr>
          <w:rFonts w:ascii="Calibri" w:eastAsia="Arial Unicode MS" w:hAnsi="Calibri" w:cs="Times New Roman"/>
          <w:b/>
          <w:color w:val="000000"/>
        </w:rPr>
        <w:t>Bellavistastraat 3 te Almelo)</w:t>
      </w:r>
    </w:p>
    <w:p w14:paraId="2095F22D" w14:textId="77777777" w:rsidR="009B6866" w:rsidRPr="00400D7C" w:rsidRDefault="009B6866" w:rsidP="00DC4F12">
      <w:pPr>
        <w:spacing w:after="0" w:line="240" w:lineRule="auto"/>
        <w:jc w:val="both"/>
        <w:rPr>
          <w:rFonts w:ascii="Calibri" w:eastAsia="Arial Unicode MS" w:hAnsi="Calibri" w:cs="Times New Roman"/>
        </w:rPr>
      </w:pPr>
      <w:r w:rsidRPr="00400D7C">
        <w:rPr>
          <w:rFonts w:ascii="Calibri" w:eastAsia="Arial Unicode MS" w:hAnsi="Calibri" w:cs="Times New Roman"/>
          <w:color w:val="000000"/>
        </w:rPr>
        <w:t>Het W</w:t>
      </w:r>
      <w:r w:rsidR="00055B0A" w:rsidRPr="00400D7C">
        <w:rPr>
          <w:rFonts w:ascii="Calibri" w:eastAsia="Arial Unicode MS" w:hAnsi="Calibri" w:cs="Times New Roman"/>
          <w:color w:val="000000"/>
        </w:rPr>
        <w:t>oon</w:t>
      </w:r>
      <w:r w:rsidRPr="00400D7C">
        <w:rPr>
          <w:rFonts w:ascii="Calibri" w:eastAsia="Arial Unicode MS" w:hAnsi="Calibri" w:cs="Times New Roman"/>
          <w:color w:val="000000"/>
        </w:rPr>
        <w:t>S</w:t>
      </w:r>
      <w:r w:rsidR="00055B0A" w:rsidRPr="00400D7C">
        <w:rPr>
          <w:rFonts w:ascii="Calibri" w:eastAsia="Arial Unicode MS" w:hAnsi="Calibri" w:cs="Times New Roman"/>
          <w:color w:val="000000"/>
        </w:rPr>
        <w:t>ervice</w:t>
      </w:r>
      <w:r w:rsidRPr="00400D7C">
        <w:rPr>
          <w:rFonts w:ascii="Calibri" w:eastAsia="Arial Unicode MS" w:hAnsi="Calibri" w:cs="Times New Roman"/>
          <w:color w:val="000000"/>
        </w:rPr>
        <w:t>C</w:t>
      </w:r>
      <w:r w:rsidR="00055B0A" w:rsidRPr="00400D7C">
        <w:rPr>
          <w:rFonts w:ascii="Calibri" w:eastAsia="Arial Unicode MS" w:hAnsi="Calibri" w:cs="Times New Roman"/>
          <w:color w:val="000000"/>
        </w:rPr>
        <w:t>entrum</w:t>
      </w:r>
      <w:r w:rsidRPr="00400D7C">
        <w:rPr>
          <w:rFonts w:ascii="Calibri" w:eastAsia="Arial Unicode MS" w:hAnsi="Calibri" w:cs="Times New Roman"/>
          <w:color w:val="000000"/>
        </w:rPr>
        <w:t xml:space="preserve"> faciliteert, adviseert en ondersteunt de w</w:t>
      </w:r>
      <w:r w:rsidR="00D76237" w:rsidRPr="00400D7C">
        <w:rPr>
          <w:rFonts w:ascii="Calibri" w:eastAsia="Arial Unicode MS" w:hAnsi="Calibri" w:cs="Times New Roman"/>
          <w:color w:val="000000"/>
        </w:rPr>
        <w:t>oon</w:t>
      </w:r>
      <w:r w:rsidRPr="00400D7C">
        <w:rPr>
          <w:rFonts w:ascii="Calibri" w:eastAsia="Arial Unicode MS" w:hAnsi="Calibri" w:cs="Times New Roman"/>
          <w:color w:val="000000"/>
        </w:rPr>
        <w:t>teams in de breedste zin, met inachtneming van het</w:t>
      </w:r>
      <w:r w:rsidR="00D76237" w:rsidRPr="00400D7C">
        <w:rPr>
          <w:rFonts w:ascii="Calibri" w:eastAsia="Arial Unicode MS" w:hAnsi="Calibri" w:cs="Times New Roman"/>
          <w:color w:val="000000"/>
        </w:rPr>
        <w:t xml:space="preserve"> zelfsturende karakter van de woon</w:t>
      </w:r>
      <w:r w:rsidRPr="00400D7C">
        <w:rPr>
          <w:rFonts w:ascii="Calibri" w:eastAsia="Arial Unicode MS" w:hAnsi="Calibri" w:cs="Times New Roman"/>
          <w:color w:val="000000"/>
        </w:rPr>
        <w:t>teams</w:t>
      </w:r>
      <w:r w:rsidR="000D7EC5" w:rsidRPr="00400D7C">
        <w:rPr>
          <w:rFonts w:ascii="Calibri" w:eastAsia="Arial Unicode MS" w:hAnsi="Calibri" w:cs="Times New Roman"/>
          <w:color w:val="000000"/>
        </w:rPr>
        <w:t xml:space="preserve">. </w:t>
      </w:r>
      <w:r w:rsidRPr="00400D7C">
        <w:rPr>
          <w:rFonts w:ascii="Calibri" w:eastAsia="Arial Unicode MS" w:hAnsi="Calibri" w:cs="Times New Roman"/>
          <w:color w:val="000000"/>
        </w:rPr>
        <w:t>Medewerkers van het W</w:t>
      </w:r>
      <w:r w:rsidR="00055B0A" w:rsidRPr="00400D7C">
        <w:rPr>
          <w:rFonts w:ascii="Calibri" w:eastAsia="Arial Unicode MS" w:hAnsi="Calibri" w:cs="Times New Roman"/>
          <w:color w:val="000000"/>
        </w:rPr>
        <w:t>oon</w:t>
      </w:r>
      <w:r w:rsidRPr="00400D7C">
        <w:rPr>
          <w:rFonts w:ascii="Calibri" w:eastAsia="Arial Unicode MS" w:hAnsi="Calibri" w:cs="Times New Roman"/>
          <w:color w:val="000000"/>
        </w:rPr>
        <w:t>S</w:t>
      </w:r>
      <w:r w:rsidR="00055B0A" w:rsidRPr="00400D7C">
        <w:rPr>
          <w:rFonts w:ascii="Calibri" w:eastAsia="Arial Unicode MS" w:hAnsi="Calibri" w:cs="Times New Roman"/>
          <w:color w:val="000000"/>
        </w:rPr>
        <w:t>ervice</w:t>
      </w:r>
      <w:r w:rsidRPr="00400D7C">
        <w:rPr>
          <w:rFonts w:ascii="Calibri" w:eastAsia="Arial Unicode MS" w:hAnsi="Calibri" w:cs="Times New Roman"/>
          <w:color w:val="000000"/>
        </w:rPr>
        <w:t>C</w:t>
      </w:r>
      <w:r w:rsidR="00055B0A" w:rsidRPr="00400D7C">
        <w:rPr>
          <w:rFonts w:ascii="Calibri" w:eastAsia="Arial Unicode MS" w:hAnsi="Calibri" w:cs="Times New Roman"/>
          <w:color w:val="000000"/>
        </w:rPr>
        <w:t>entrum</w:t>
      </w:r>
      <w:r w:rsidRPr="00400D7C">
        <w:rPr>
          <w:rFonts w:ascii="Calibri" w:eastAsia="Arial Unicode MS" w:hAnsi="Calibri" w:cs="Times New Roman"/>
          <w:color w:val="000000"/>
        </w:rPr>
        <w:t xml:space="preserve"> verrichten daarnaast alle  administratieve werkzaamheden ten behoeve van de verschillende productie-</w:t>
      </w:r>
      <w:r w:rsidR="00055B0A" w:rsidRPr="00400D7C">
        <w:rPr>
          <w:rFonts w:ascii="Calibri" w:eastAsia="Arial Unicode MS" w:hAnsi="Calibri" w:cs="Times New Roman"/>
          <w:color w:val="000000"/>
        </w:rPr>
        <w:t xml:space="preserve"> en</w:t>
      </w:r>
      <w:r w:rsidRPr="00400D7C">
        <w:rPr>
          <w:rFonts w:ascii="Calibri" w:eastAsia="Arial Unicode MS" w:hAnsi="Calibri" w:cs="Times New Roman"/>
          <w:color w:val="000000"/>
        </w:rPr>
        <w:t xml:space="preserve"> </w:t>
      </w:r>
      <w:r w:rsidRPr="00400D7C">
        <w:rPr>
          <w:rFonts w:ascii="Calibri" w:eastAsia="Arial Unicode MS" w:hAnsi="Calibri" w:cs="Times New Roman"/>
        </w:rPr>
        <w:t>declaratieprocessen</w:t>
      </w:r>
      <w:r w:rsidR="001B15F1" w:rsidRPr="00400D7C">
        <w:rPr>
          <w:rFonts w:ascii="Calibri" w:eastAsia="Arial Unicode MS" w:hAnsi="Calibri" w:cs="Times New Roman"/>
        </w:rPr>
        <w:t>.</w:t>
      </w:r>
    </w:p>
    <w:p w14:paraId="2095F22E" w14:textId="77777777" w:rsidR="009B6866" w:rsidRPr="00400D7C" w:rsidRDefault="009B6866" w:rsidP="00DC4F12">
      <w:pPr>
        <w:spacing w:after="0" w:line="240" w:lineRule="auto"/>
        <w:jc w:val="both"/>
        <w:rPr>
          <w:rFonts w:ascii="Calibri" w:eastAsia="Arial Unicode MS" w:hAnsi="Calibri" w:cs="Times New Roman"/>
        </w:rPr>
      </w:pPr>
    </w:p>
    <w:p w14:paraId="2095F22F" w14:textId="77777777" w:rsidR="009B6866" w:rsidRPr="00400D7C" w:rsidRDefault="009B6866" w:rsidP="00DC4F12">
      <w:pPr>
        <w:spacing w:after="0" w:line="280" w:lineRule="atLeast"/>
        <w:jc w:val="both"/>
        <w:outlineLvl w:val="0"/>
        <w:rPr>
          <w:rFonts w:ascii="Calibri" w:eastAsia="Arial Unicode MS" w:hAnsi="Calibri" w:cs="Times New Roman"/>
          <w:b/>
          <w:color w:val="000000"/>
        </w:rPr>
      </w:pPr>
      <w:r w:rsidRPr="00400D7C">
        <w:rPr>
          <w:rFonts w:ascii="Calibri" w:eastAsia="Arial Unicode MS" w:hAnsi="Calibri" w:cs="Times New Roman"/>
          <w:b/>
          <w:color w:val="000000"/>
        </w:rPr>
        <w:t>Wie zoeken wij</w:t>
      </w:r>
    </w:p>
    <w:p w14:paraId="2095F230" w14:textId="5D386205" w:rsidR="002479F6" w:rsidRPr="00400D7C" w:rsidRDefault="009C0327" w:rsidP="00DC4F12">
      <w:pPr>
        <w:pStyle w:val="Geenafstand"/>
        <w:jc w:val="both"/>
        <w:rPr>
          <w:rFonts w:ascii="Calibri" w:hAnsi="Calibri"/>
        </w:rPr>
      </w:pPr>
      <w:r w:rsidRPr="00400D7C">
        <w:rPr>
          <w:rFonts w:ascii="Calibri" w:hAnsi="Calibri"/>
          <w:color w:val="000000"/>
        </w:rPr>
        <w:t xml:space="preserve">Wij zijn op </w:t>
      </w:r>
      <w:r w:rsidR="009B6866" w:rsidRPr="00400D7C">
        <w:rPr>
          <w:rFonts w:ascii="Calibri" w:hAnsi="Calibri"/>
          <w:color w:val="000000"/>
        </w:rPr>
        <w:t xml:space="preserve">zoek naar </w:t>
      </w:r>
      <w:r w:rsidR="000D7EC5" w:rsidRPr="00400D7C">
        <w:rPr>
          <w:rFonts w:ascii="Calibri" w:hAnsi="Calibri"/>
          <w:color w:val="000000"/>
        </w:rPr>
        <w:t xml:space="preserve">iemand met kennis van en </w:t>
      </w:r>
      <w:r w:rsidRPr="00400D7C">
        <w:rPr>
          <w:rFonts w:ascii="Calibri" w:hAnsi="Calibri"/>
          <w:color w:val="000000"/>
        </w:rPr>
        <w:t xml:space="preserve">ervaring in wet- en regelgeving m.b.t. financiering stromen </w:t>
      </w:r>
      <w:r w:rsidRPr="00400D7C">
        <w:rPr>
          <w:rFonts w:ascii="Calibri" w:hAnsi="Calibri"/>
        </w:rPr>
        <w:t>WLZ/ZVW</w:t>
      </w:r>
      <w:r w:rsidR="000D7EC5" w:rsidRPr="00400D7C">
        <w:rPr>
          <w:rFonts w:ascii="Calibri" w:hAnsi="Calibri"/>
        </w:rPr>
        <w:t>.</w:t>
      </w:r>
      <w:r w:rsidRPr="00400D7C">
        <w:rPr>
          <w:rFonts w:ascii="Calibri" w:hAnsi="Calibri"/>
        </w:rPr>
        <w:t xml:space="preserve"> Daarnaast </w:t>
      </w:r>
      <w:r w:rsidR="00372FBD">
        <w:rPr>
          <w:rFonts w:ascii="Calibri" w:hAnsi="Calibri"/>
        </w:rPr>
        <w:t>is ervaring met V</w:t>
      </w:r>
      <w:r w:rsidR="000D7EC5" w:rsidRPr="00400D7C">
        <w:rPr>
          <w:rFonts w:ascii="Calibri" w:hAnsi="Calibri"/>
        </w:rPr>
        <w:t>ecoz</w:t>
      </w:r>
      <w:r w:rsidR="0079038E" w:rsidRPr="00400D7C">
        <w:rPr>
          <w:rFonts w:ascii="Calibri" w:hAnsi="Calibri"/>
        </w:rPr>
        <w:t>o/bericht</w:t>
      </w:r>
      <w:r w:rsidR="00B1110A" w:rsidRPr="00400D7C">
        <w:rPr>
          <w:rFonts w:ascii="Calibri" w:hAnsi="Calibri"/>
        </w:rPr>
        <w:t xml:space="preserve">enverkeer en </w:t>
      </w:r>
    </w:p>
    <w:p w14:paraId="2095F231" w14:textId="68689A58" w:rsidR="009B6866" w:rsidRPr="00400D7C" w:rsidRDefault="00B1110A" w:rsidP="00DC4F12">
      <w:pPr>
        <w:pStyle w:val="Geenafstand"/>
        <w:jc w:val="both"/>
        <w:rPr>
          <w:rFonts w:ascii="Calibri" w:hAnsi="Calibri"/>
          <w:color w:val="000000"/>
        </w:rPr>
      </w:pPr>
      <w:r w:rsidRPr="00400D7C">
        <w:rPr>
          <w:rFonts w:ascii="Calibri" w:hAnsi="Calibri"/>
        </w:rPr>
        <w:t>salaris-/personeelsa</w:t>
      </w:r>
      <w:r w:rsidR="00E231BB">
        <w:rPr>
          <w:rFonts w:ascii="Calibri" w:hAnsi="Calibri"/>
        </w:rPr>
        <w:t>dministratie een pré</w:t>
      </w:r>
      <w:r w:rsidR="0079038E" w:rsidRPr="00400D7C">
        <w:rPr>
          <w:rFonts w:ascii="Calibri" w:hAnsi="Calibri"/>
        </w:rPr>
        <w:t>. Ook zijn w</w:t>
      </w:r>
      <w:r w:rsidR="00975A65" w:rsidRPr="00400D7C">
        <w:rPr>
          <w:rFonts w:ascii="Calibri" w:hAnsi="Calibri"/>
        </w:rPr>
        <w:t>ij</w:t>
      </w:r>
      <w:r w:rsidR="0079038E" w:rsidRPr="00400D7C">
        <w:rPr>
          <w:rFonts w:ascii="Calibri" w:hAnsi="Calibri"/>
        </w:rPr>
        <w:t xml:space="preserve"> op zoek naar </w:t>
      </w:r>
      <w:r w:rsidR="009C0327" w:rsidRPr="00400D7C">
        <w:rPr>
          <w:rFonts w:ascii="Calibri" w:hAnsi="Calibri"/>
          <w:color w:val="000000"/>
        </w:rPr>
        <w:t>ee</w:t>
      </w:r>
      <w:r w:rsidR="009B6866" w:rsidRPr="00400D7C">
        <w:rPr>
          <w:rFonts w:ascii="Calibri" w:hAnsi="Calibri"/>
          <w:color w:val="000000"/>
        </w:rPr>
        <w:t xml:space="preserve">n teamplayer die kan mee bewegen met de constant veranderende omgeving, </w:t>
      </w:r>
      <w:r w:rsidR="0079038E" w:rsidRPr="00400D7C">
        <w:rPr>
          <w:rFonts w:ascii="Calibri" w:hAnsi="Calibri"/>
          <w:color w:val="000000"/>
        </w:rPr>
        <w:t xml:space="preserve">die </w:t>
      </w:r>
      <w:r w:rsidR="00975A65" w:rsidRPr="00400D7C">
        <w:rPr>
          <w:rFonts w:ascii="Calibri" w:hAnsi="Calibri"/>
          <w:color w:val="000000"/>
        </w:rPr>
        <w:t>nieuwsgierig is</w:t>
      </w:r>
      <w:r w:rsidR="00563093" w:rsidRPr="00400D7C">
        <w:rPr>
          <w:rFonts w:ascii="Calibri" w:hAnsi="Calibri"/>
          <w:color w:val="000000"/>
        </w:rPr>
        <w:t>, anticipeert en signalen op kan pakken</w:t>
      </w:r>
      <w:r w:rsidR="00975A65" w:rsidRPr="00400D7C">
        <w:rPr>
          <w:rFonts w:ascii="Calibri" w:hAnsi="Calibri"/>
          <w:color w:val="000000"/>
        </w:rPr>
        <w:t xml:space="preserve"> en</w:t>
      </w:r>
      <w:r w:rsidR="009B6866" w:rsidRPr="00400D7C">
        <w:rPr>
          <w:rFonts w:ascii="Calibri" w:hAnsi="Calibri"/>
          <w:color w:val="000000"/>
        </w:rPr>
        <w:t xml:space="preserve"> een luisterend oor kan bieden.</w:t>
      </w:r>
      <w:r w:rsidR="009B6866" w:rsidRPr="00400D7C">
        <w:rPr>
          <w:rFonts w:ascii="Calibri" w:eastAsia="Times New Roman" w:hAnsi="Calibri"/>
        </w:rPr>
        <w:t xml:space="preserve"> </w:t>
      </w:r>
      <w:r w:rsidR="009B6866" w:rsidRPr="00400D7C">
        <w:rPr>
          <w:rFonts w:ascii="Calibri" w:hAnsi="Calibri"/>
          <w:color w:val="000000"/>
        </w:rPr>
        <w:t>Je bent klantgericht (</w:t>
      </w:r>
      <w:r w:rsidR="0079038E" w:rsidRPr="00400D7C">
        <w:rPr>
          <w:rFonts w:ascii="Calibri" w:hAnsi="Calibri"/>
          <w:color w:val="000000"/>
        </w:rPr>
        <w:t>t</w:t>
      </w:r>
      <w:r w:rsidR="00975A65" w:rsidRPr="00400D7C">
        <w:rPr>
          <w:rFonts w:ascii="Calibri" w:hAnsi="Calibri"/>
          <w:color w:val="000000"/>
        </w:rPr>
        <w:t>.</w:t>
      </w:r>
      <w:r w:rsidR="0079038E" w:rsidRPr="00400D7C">
        <w:rPr>
          <w:rFonts w:ascii="Calibri" w:hAnsi="Calibri"/>
          <w:color w:val="000000"/>
        </w:rPr>
        <w:t>a</w:t>
      </w:r>
      <w:r w:rsidR="00975A65" w:rsidRPr="00400D7C">
        <w:rPr>
          <w:rFonts w:ascii="Calibri" w:hAnsi="Calibri"/>
          <w:color w:val="000000"/>
        </w:rPr>
        <w:t>.</w:t>
      </w:r>
      <w:r w:rsidR="0079038E" w:rsidRPr="00400D7C">
        <w:rPr>
          <w:rFonts w:ascii="Calibri" w:hAnsi="Calibri"/>
          <w:color w:val="000000"/>
        </w:rPr>
        <w:t>v</w:t>
      </w:r>
      <w:r w:rsidR="00975A65" w:rsidRPr="00400D7C">
        <w:rPr>
          <w:rFonts w:ascii="Calibri" w:hAnsi="Calibri"/>
          <w:color w:val="000000"/>
        </w:rPr>
        <w:t>.</w:t>
      </w:r>
      <w:r w:rsidR="0079038E" w:rsidRPr="00400D7C">
        <w:rPr>
          <w:rFonts w:ascii="Calibri" w:hAnsi="Calibri"/>
          <w:color w:val="000000"/>
        </w:rPr>
        <w:t xml:space="preserve"> </w:t>
      </w:r>
      <w:r w:rsidR="009B6866" w:rsidRPr="00400D7C">
        <w:rPr>
          <w:rFonts w:ascii="Calibri" w:hAnsi="Calibri"/>
          <w:color w:val="000000"/>
        </w:rPr>
        <w:t>medewerkers en cliën</w:t>
      </w:r>
      <w:r w:rsidR="0079038E" w:rsidRPr="00400D7C">
        <w:rPr>
          <w:rFonts w:ascii="Calibri" w:hAnsi="Calibri"/>
          <w:color w:val="000000"/>
        </w:rPr>
        <w:t>ten), accuraat, initiatief</w:t>
      </w:r>
      <w:r w:rsidR="00BE5EA8" w:rsidRPr="00400D7C">
        <w:rPr>
          <w:rFonts w:ascii="Calibri" w:hAnsi="Calibri"/>
          <w:color w:val="000000"/>
        </w:rPr>
        <w:t>rijk in het oplossen van fouten</w:t>
      </w:r>
      <w:r w:rsidR="00BE5EA8" w:rsidRPr="00400D7C">
        <w:rPr>
          <w:rFonts w:ascii="Calibri" w:hAnsi="Calibri"/>
          <w:color w:val="FF0000"/>
        </w:rPr>
        <w:t xml:space="preserve"> </w:t>
      </w:r>
      <w:r w:rsidR="00BE5EA8" w:rsidRPr="00400D7C">
        <w:rPr>
          <w:rFonts w:ascii="Calibri" w:hAnsi="Calibri"/>
        </w:rPr>
        <w:t>en in het</w:t>
      </w:r>
      <w:r w:rsidR="0079038E" w:rsidRPr="00400D7C">
        <w:rPr>
          <w:rFonts w:ascii="Calibri" w:hAnsi="Calibri"/>
        </w:rPr>
        <w:t xml:space="preserve"> aanbrengen van verbeteringen</w:t>
      </w:r>
      <w:r w:rsidR="00726D63" w:rsidRPr="00400D7C">
        <w:rPr>
          <w:rFonts w:ascii="Calibri" w:hAnsi="Calibri"/>
        </w:rPr>
        <w:t xml:space="preserve">. Tevens beschik je over een </w:t>
      </w:r>
      <w:r w:rsidR="00563093" w:rsidRPr="00400D7C">
        <w:rPr>
          <w:rFonts w:ascii="Calibri" w:hAnsi="Calibri"/>
        </w:rPr>
        <w:t xml:space="preserve">helicopterview en </w:t>
      </w:r>
      <w:r w:rsidR="00BE5EA8" w:rsidRPr="00400D7C">
        <w:rPr>
          <w:rFonts w:ascii="Calibri" w:hAnsi="Calibri"/>
        </w:rPr>
        <w:t xml:space="preserve">een </w:t>
      </w:r>
      <w:r w:rsidR="001B15F1" w:rsidRPr="00400D7C">
        <w:rPr>
          <w:rFonts w:ascii="Calibri" w:hAnsi="Calibri"/>
        </w:rPr>
        <w:t xml:space="preserve">oplossend vermogen. </w:t>
      </w:r>
      <w:r w:rsidR="00345663" w:rsidRPr="00400D7C">
        <w:rPr>
          <w:rFonts w:ascii="Calibri" w:hAnsi="Calibri"/>
        </w:rPr>
        <w:t xml:space="preserve">Je hebt </w:t>
      </w:r>
      <w:r w:rsidR="00563093" w:rsidRPr="00400D7C">
        <w:rPr>
          <w:rFonts w:ascii="Calibri" w:hAnsi="Calibri"/>
          <w:color w:val="000000"/>
        </w:rPr>
        <w:t xml:space="preserve">een diploma op </w:t>
      </w:r>
      <w:r w:rsidR="00345663" w:rsidRPr="00400D7C">
        <w:rPr>
          <w:rFonts w:ascii="Calibri" w:hAnsi="Calibri"/>
          <w:color w:val="000000"/>
        </w:rPr>
        <w:t>MBO 4</w:t>
      </w:r>
      <w:r w:rsidR="00A32830" w:rsidRPr="00400D7C">
        <w:rPr>
          <w:rFonts w:ascii="Calibri" w:hAnsi="Calibri"/>
          <w:color w:val="000000"/>
        </w:rPr>
        <w:t xml:space="preserve"> </w:t>
      </w:r>
      <w:r w:rsidR="00A74F40" w:rsidRPr="00400D7C">
        <w:rPr>
          <w:rFonts w:ascii="Calibri" w:hAnsi="Calibri"/>
          <w:color w:val="000000"/>
        </w:rPr>
        <w:t xml:space="preserve">niveau. </w:t>
      </w:r>
      <w:r w:rsidR="009B6866" w:rsidRPr="00400D7C">
        <w:rPr>
          <w:rFonts w:ascii="Calibri" w:hAnsi="Calibri"/>
          <w:color w:val="000000"/>
        </w:rPr>
        <w:t xml:space="preserve">Tevens beschik je over </w:t>
      </w:r>
      <w:r w:rsidR="009C0327" w:rsidRPr="00400D7C">
        <w:rPr>
          <w:rFonts w:ascii="Calibri" w:hAnsi="Calibri"/>
          <w:color w:val="000000"/>
        </w:rPr>
        <w:t xml:space="preserve">aantoonbare </w:t>
      </w:r>
      <w:r w:rsidR="009B6866" w:rsidRPr="00400D7C">
        <w:rPr>
          <w:rFonts w:ascii="Calibri" w:hAnsi="Calibri"/>
          <w:color w:val="000000"/>
        </w:rPr>
        <w:t>kennis en affiniteit met diverse automatiseringssystemen.</w:t>
      </w:r>
    </w:p>
    <w:p w14:paraId="2095F232" w14:textId="77777777" w:rsidR="009B6866" w:rsidRPr="00400D7C" w:rsidRDefault="009B6866" w:rsidP="00DC4F12">
      <w:pPr>
        <w:pStyle w:val="Geenafstand"/>
        <w:jc w:val="both"/>
        <w:rPr>
          <w:rFonts w:ascii="Calibri" w:hAnsi="Calibri"/>
          <w:color w:val="000000"/>
        </w:rPr>
      </w:pPr>
    </w:p>
    <w:p w14:paraId="2095F233" w14:textId="77777777" w:rsidR="009B6866" w:rsidRPr="00400D7C" w:rsidRDefault="009B6866" w:rsidP="00DC4F12">
      <w:pPr>
        <w:spacing w:after="0" w:line="280" w:lineRule="atLeast"/>
        <w:jc w:val="both"/>
        <w:outlineLvl w:val="0"/>
        <w:rPr>
          <w:rFonts w:ascii="Calibri" w:eastAsia="Arial Unicode MS" w:hAnsi="Calibri" w:cs="Times New Roman"/>
          <w:b/>
          <w:color w:val="000000"/>
        </w:rPr>
      </w:pPr>
      <w:r w:rsidRPr="00400D7C">
        <w:rPr>
          <w:rFonts w:ascii="Calibri" w:eastAsia="Arial Unicode MS" w:hAnsi="Calibri" w:cs="Times New Roman"/>
          <w:b/>
          <w:color w:val="000000"/>
        </w:rPr>
        <w:t>Wij bieden</w:t>
      </w:r>
    </w:p>
    <w:p w14:paraId="2095F234" w14:textId="7663DF6C" w:rsidR="009B6866" w:rsidRPr="00400D7C" w:rsidRDefault="009B6866" w:rsidP="00DC4F12">
      <w:pPr>
        <w:spacing w:after="0" w:line="280" w:lineRule="atLeast"/>
        <w:jc w:val="both"/>
        <w:outlineLvl w:val="0"/>
        <w:rPr>
          <w:rFonts w:ascii="Calibri" w:eastAsia="Arial Unicode MS" w:hAnsi="Calibri" w:cs="Times New Roman"/>
          <w:color w:val="000000"/>
        </w:rPr>
      </w:pPr>
      <w:r w:rsidRPr="007C096D">
        <w:rPr>
          <w:rFonts w:ascii="Calibri" w:eastAsia="Arial Unicode MS" w:hAnsi="Calibri" w:cs="Times New Roman"/>
        </w:rPr>
        <w:t xml:space="preserve">Het betreft een dienstverband voor </w:t>
      </w:r>
      <w:r w:rsidR="009A38C1" w:rsidRPr="007C096D">
        <w:rPr>
          <w:rFonts w:ascii="Calibri" w:eastAsia="Arial Unicode MS" w:hAnsi="Calibri" w:cs="Times New Roman"/>
        </w:rPr>
        <w:t>(</w:t>
      </w:r>
      <w:r w:rsidRPr="007C096D">
        <w:rPr>
          <w:rFonts w:ascii="Calibri" w:eastAsia="Arial Unicode MS" w:hAnsi="Calibri" w:cs="Times New Roman"/>
        </w:rPr>
        <w:t>in eerste instantie</w:t>
      </w:r>
      <w:r w:rsidR="009A38C1" w:rsidRPr="007C096D">
        <w:rPr>
          <w:rFonts w:ascii="Calibri" w:eastAsia="Arial Unicode MS" w:hAnsi="Calibri" w:cs="Times New Roman"/>
        </w:rPr>
        <w:t>)</w:t>
      </w:r>
      <w:r w:rsidR="00184833" w:rsidRPr="007C096D">
        <w:rPr>
          <w:rFonts w:ascii="Calibri" w:eastAsia="Arial Unicode MS" w:hAnsi="Calibri" w:cs="Times New Roman"/>
        </w:rPr>
        <w:t xml:space="preserve"> bepaalde tijd</w:t>
      </w:r>
      <w:r w:rsidR="00647CC8" w:rsidRPr="007C096D">
        <w:rPr>
          <w:rFonts w:ascii="Calibri" w:eastAsia="Arial Unicode MS" w:hAnsi="Calibri" w:cs="Times New Roman"/>
        </w:rPr>
        <w:t xml:space="preserve"> voor de duur van 1 jaar. Deze kan </w:t>
      </w:r>
      <w:r w:rsidR="009A38C1" w:rsidRPr="007C096D">
        <w:rPr>
          <w:rFonts w:ascii="Calibri" w:eastAsia="Arial Unicode MS" w:hAnsi="Calibri" w:cs="Times New Roman"/>
        </w:rPr>
        <w:t xml:space="preserve">omgezet worden naar onbepaalde tijd. </w:t>
      </w:r>
      <w:r w:rsidRPr="00400D7C">
        <w:rPr>
          <w:rFonts w:ascii="Calibri" w:eastAsia="Arial Unicode MS" w:hAnsi="Calibri" w:cs="Times New Roman"/>
          <w:color w:val="000000"/>
        </w:rPr>
        <w:t>Je salaris wordt, afhankelijk van leeftijd en ervar</w:t>
      </w:r>
      <w:r w:rsidR="00D76237" w:rsidRPr="00400D7C">
        <w:rPr>
          <w:rFonts w:ascii="Calibri" w:eastAsia="Arial Unicode MS" w:hAnsi="Calibri" w:cs="Times New Roman"/>
          <w:color w:val="000000"/>
        </w:rPr>
        <w:t>ing, ingeschaald</w:t>
      </w:r>
      <w:r w:rsidR="00D76237" w:rsidRPr="00F73C70">
        <w:rPr>
          <w:rFonts w:ascii="Calibri" w:eastAsia="Arial Unicode MS" w:hAnsi="Calibri" w:cs="Times New Roman"/>
        </w:rPr>
        <w:t xml:space="preserve"> in</w:t>
      </w:r>
      <w:r w:rsidRPr="00400D7C">
        <w:rPr>
          <w:rFonts w:ascii="Calibri" w:eastAsia="Arial Unicode MS" w:hAnsi="Calibri" w:cs="Times New Roman"/>
          <w:color w:val="000000"/>
        </w:rPr>
        <w:t xml:space="preserve"> </w:t>
      </w:r>
      <w:r w:rsidR="007C096D">
        <w:rPr>
          <w:rFonts w:ascii="Calibri" w:eastAsia="Arial Unicode MS" w:hAnsi="Calibri" w:cs="Times New Roman"/>
          <w:color w:val="000000"/>
        </w:rPr>
        <w:t xml:space="preserve">de </w:t>
      </w:r>
      <w:r w:rsidRPr="00400D7C">
        <w:rPr>
          <w:rFonts w:ascii="Calibri" w:eastAsia="Arial Unicode MS" w:hAnsi="Calibri" w:cs="Times New Roman"/>
          <w:color w:val="000000"/>
        </w:rPr>
        <w:t xml:space="preserve">CAO VVT. Verder bieden wij je een leuke, uitdagende functie binnen een collegiaal team </w:t>
      </w:r>
      <w:r w:rsidR="002479F6" w:rsidRPr="00400D7C">
        <w:rPr>
          <w:rFonts w:ascii="Calibri" w:eastAsia="Arial Unicode MS" w:hAnsi="Calibri" w:cs="Times New Roman"/>
          <w:color w:val="000000"/>
        </w:rPr>
        <w:t>en een afdeling die continu mee</w:t>
      </w:r>
      <w:r w:rsidRPr="00400D7C">
        <w:rPr>
          <w:rFonts w:ascii="Calibri" w:eastAsia="Arial Unicode MS" w:hAnsi="Calibri" w:cs="Times New Roman"/>
          <w:color w:val="000000"/>
        </w:rPr>
        <w:t>beweegt met de in- en externe omgeving.</w:t>
      </w:r>
    </w:p>
    <w:p w14:paraId="2095F235" w14:textId="77777777" w:rsidR="009B6866" w:rsidRPr="00400D7C" w:rsidRDefault="009B6866" w:rsidP="00DC4F12">
      <w:pPr>
        <w:spacing w:after="0" w:line="280" w:lineRule="atLeast"/>
        <w:jc w:val="both"/>
        <w:outlineLvl w:val="0"/>
        <w:rPr>
          <w:rFonts w:ascii="Calibri" w:eastAsia="Times New Roman" w:hAnsi="Calibri" w:cs="Times New Roman"/>
        </w:rPr>
      </w:pPr>
    </w:p>
    <w:p w14:paraId="2095F236" w14:textId="77777777" w:rsidR="009B6866" w:rsidRPr="00DC4F12" w:rsidRDefault="009B6866" w:rsidP="00DC4F1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DC4F12">
        <w:rPr>
          <w:rFonts w:ascii="Calibri" w:eastAsia="Times New Roman" w:hAnsi="Calibri" w:cs="Times New Roman"/>
          <w:b/>
        </w:rPr>
        <w:t>Meer weten:</w:t>
      </w:r>
    </w:p>
    <w:p w14:paraId="2095F237" w14:textId="4E9BF1C9" w:rsidR="009B6866" w:rsidRPr="00DC4F12" w:rsidRDefault="29737CA4" w:rsidP="29737CA4">
      <w:pPr>
        <w:spacing w:after="0" w:line="240" w:lineRule="auto"/>
        <w:jc w:val="both"/>
        <w:rPr>
          <w:rStyle w:val="Hyperlink"/>
          <w:rFonts w:ascii="Calibri" w:eastAsia="Times New Roman" w:hAnsi="Calibri" w:cs="Times New Roman"/>
          <w:color w:val="auto"/>
        </w:rPr>
      </w:pPr>
      <w:r w:rsidRPr="29737CA4">
        <w:rPr>
          <w:rFonts w:ascii="Calibri" w:eastAsia="Times New Roman" w:hAnsi="Calibri" w:cs="Times New Roman"/>
        </w:rPr>
        <w:t xml:space="preserve">Voor meer informatie kun je contact opnemen met </w:t>
      </w:r>
      <w:bookmarkStart w:id="0" w:name="_GoBack"/>
      <w:r w:rsidRPr="29737CA4">
        <w:rPr>
          <w:rFonts w:ascii="Calibri" w:eastAsia="Times New Roman" w:hAnsi="Calibri" w:cs="Times New Roman"/>
        </w:rPr>
        <w:t xml:space="preserve">Marloes Piksen, </w:t>
      </w:r>
      <w:r>
        <w:t xml:space="preserve">06-82560037, </w:t>
      </w:r>
      <w:r w:rsidRPr="29737CA4">
        <w:rPr>
          <w:rFonts w:ascii="Calibri" w:eastAsia="Times New Roman" w:hAnsi="Calibri" w:cs="Times New Roman"/>
        </w:rPr>
        <w:t xml:space="preserve"> tevens bereikbaar via mail op m.piksen@zorgaccent.nl.</w:t>
      </w:r>
    </w:p>
    <w:bookmarkEnd w:id="0"/>
    <w:p w14:paraId="2095F238" w14:textId="77777777" w:rsidR="009B6866" w:rsidRPr="00DC4F12" w:rsidRDefault="009B6866" w:rsidP="00DC4F12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095F239" w14:textId="77777777" w:rsidR="009B6866" w:rsidRPr="00DC4F12" w:rsidRDefault="009B6866" w:rsidP="00DC4F1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DC4F12">
        <w:rPr>
          <w:rFonts w:ascii="Calibri" w:eastAsia="Times New Roman" w:hAnsi="Calibri" w:cs="Times New Roman"/>
          <w:b/>
        </w:rPr>
        <w:t>Geïnteresseerd?</w:t>
      </w:r>
    </w:p>
    <w:p w14:paraId="2095F23A" w14:textId="4C06A182" w:rsidR="003C3034" w:rsidRPr="007C096D" w:rsidRDefault="29737CA4" w:rsidP="29737CA4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29737CA4">
        <w:rPr>
          <w:rFonts w:ascii="Calibri" w:eastAsia="Times New Roman" w:hAnsi="Calibri" w:cs="Times New Roman"/>
        </w:rPr>
        <w:t xml:space="preserve">Jouw schriftelijke motivatie voorzien van CV, kun je </w:t>
      </w:r>
      <w:r w:rsidRPr="29737CA4">
        <w:rPr>
          <w:rFonts w:ascii="Calibri" w:eastAsia="Times New Roman" w:hAnsi="Calibri" w:cs="Arial"/>
        </w:rPr>
        <w:t xml:space="preserve">vóór 21 augustus 2019 a.s. </w:t>
      </w:r>
      <w:r w:rsidRPr="29737CA4">
        <w:rPr>
          <w:rFonts w:ascii="Calibri" w:eastAsia="Times New Roman" w:hAnsi="Calibri" w:cs="Times New Roman"/>
        </w:rPr>
        <w:t xml:space="preserve">richten aan Rolanda Santing, (medewerker personeelsadministratie), via mail naar </w:t>
      </w:r>
      <w:hyperlink r:id="rId7">
        <w:r w:rsidRPr="29737CA4">
          <w:rPr>
            <w:rStyle w:val="Hyperlink"/>
            <w:rFonts w:ascii="Calibri" w:eastAsia="Times New Roman" w:hAnsi="Calibri" w:cs="Times New Roman"/>
            <w:color w:val="auto"/>
          </w:rPr>
          <w:t>r.santing@zorgaccent.nl</w:t>
        </w:r>
      </w:hyperlink>
      <w:r w:rsidRPr="29737CA4">
        <w:rPr>
          <w:rFonts w:ascii="Calibri" w:eastAsia="Times New Roman" w:hAnsi="Calibri" w:cs="Times New Roman"/>
        </w:rPr>
        <w:t xml:space="preserve">. </w:t>
      </w:r>
    </w:p>
    <w:p w14:paraId="2095F23B" w14:textId="77777777" w:rsidR="00DC4F12" w:rsidRPr="00005515" w:rsidRDefault="00DC4F12" w:rsidP="00DC4F1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14:paraId="2095F23C" w14:textId="77777777" w:rsidR="009A38C1" w:rsidRPr="00DC4F12" w:rsidRDefault="00306755" w:rsidP="00DC4F12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C4F12">
        <w:rPr>
          <w:rFonts w:ascii="Calibri" w:eastAsia="Times New Roman" w:hAnsi="Calibri" w:cs="Times New Roman"/>
          <w:b/>
        </w:rPr>
        <w:t>Tot slot</w:t>
      </w:r>
      <w:r w:rsidRPr="00DC4F12">
        <w:rPr>
          <w:rFonts w:ascii="Calibri" w:eastAsia="Times New Roman" w:hAnsi="Calibri" w:cs="Times New Roman"/>
        </w:rPr>
        <w:t>: een GIA (G</w:t>
      </w:r>
      <w:r w:rsidR="00092978" w:rsidRPr="00DC4F12">
        <w:rPr>
          <w:rFonts w:ascii="Calibri" w:eastAsia="Times New Roman" w:hAnsi="Calibri" w:cs="Times New Roman"/>
        </w:rPr>
        <w:t>eneral I</w:t>
      </w:r>
      <w:r w:rsidR="003D694D" w:rsidRPr="00DC4F12">
        <w:rPr>
          <w:rFonts w:ascii="Calibri" w:eastAsia="Times New Roman" w:hAnsi="Calibri" w:cs="Times New Roman"/>
        </w:rPr>
        <w:t>ntelligence</w:t>
      </w:r>
      <w:r w:rsidRPr="00DC4F12">
        <w:rPr>
          <w:rFonts w:ascii="Calibri" w:eastAsia="Times New Roman" w:hAnsi="Calibri" w:cs="Times New Roman"/>
        </w:rPr>
        <w:t xml:space="preserve"> Assessment) kan onderdeel zijn van de procedure.</w:t>
      </w:r>
    </w:p>
    <w:p w14:paraId="2095F23D" w14:textId="104348B0" w:rsidR="009C0327" w:rsidRPr="00005515" w:rsidRDefault="00A644B4">
      <w:pPr>
        <w:rPr>
          <w:b/>
        </w:rPr>
      </w:pPr>
      <w:r w:rsidRPr="00005515">
        <w:rPr>
          <w:b/>
        </w:rPr>
        <w:t>D</w:t>
      </w:r>
      <w:r w:rsidR="00743AD5" w:rsidRPr="00005515">
        <w:rPr>
          <w:b/>
        </w:rPr>
        <w:t xml:space="preserve">e gesprekken worden </w:t>
      </w:r>
      <w:r w:rsidR="00D02FF1" w:rsidRPr="007C096D">
        <w:rPr>
          <w:b/>
        </w:rPr>
        <w:t>maandag 2</w:t>
      </w:r>
      <w:r w:rsidR="00F73C70" w:rsidRPr="007C096D">
        <w:rPr>
          <w:b/>
        </w:rPr>
        <w:t>6</w:t>
      </w:r>
      <w:r w:rsidR="0066699F">
        <w:rPr>
          <w:b/>
        </w:rPr>
        <w:t xml:space="preserve"> augustus</w:t>
      </w:r>
      <w:r w:rsidR="00F73C70" w:rsidRPr="007C096D">
        <w:rPr>
          <w:b/>
        </w:rPr>
        <w:t>/dinsdag 27 augustus 2019</w:t>
      </w:r>
      <w:r w:rsidR="00D02FF1" w:rsidRPr="007C096D">
        <w:rPr>
          <w:b/>
        </w:rPr>
        <w:t xml:space="preserve"> gehouden</w:t>
      </w:r>
      <w:r w:rsidRPr="00005515">
        <w:rPr>
          <w:b/>
        </w:rPr>
        <w:t>.</w:t>
      </w:r>
    </w:p>
    <w:sectPr w:rsidR="009C0327" w:rsidRPr="00005515" w:rsidSect="00063EE0"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66"/>
    <w:rsid w:val="00005515"/>
    <w:rsid w:val="00055B0A"/>
    <w:rsid w:val="00063EE0"/>
    <w:rsid w:val="00070DC1"/>
    <w:rsid w:val="00073DD1"/>
    <w:rsid w:val="00092978"/>
    <w:rsid w:val="000D7EC5"/>
    <w:rsid w:val="00150DDD"/>
    <w:rsid w:val="00184833"/>
    <w:rsid w:val="001B15F1"/>
    <w:rsid w:val="001F580A"/>
    <w:rsid w:val="002479F6"/>
    <w:rsid w:val="002A136E"/>
    <w:rsid w:val="00306755"/>
    <w:rsid w:val="00314174"/>
    <w:rsid w:val="003233AC"/>
    <w:rsid w:val="00345663"/>
    <w:rsid w:val="00372FBD"/>
    <w:rsid w:val="003C3034"/>
    <w:rsid w:val="003D694D"/>
    <w:rsid w:val="00400D7C"/>
    <w:rsid w:val="0043317C"/>
    <w:rsid w:val="004B2BD5"/>
    <w:rsid w:val="004B6542"/>
    <w:rsid w:val="0056026D"/>
    <w:rsid w:val="00563093"/>
    <w:rsid w:val="00615403"/>
    <w:rsid w:val="00647CC8"/>
    <w:rsid w:val="0066699F"/>
    <w:rsid w:val="0068075C"/>
    <w:rsid w:val="006B06B0"/>
    <w:rsid w:val="006D188C"/>
    <w:rsid w:val="00726D63"/>
    <w:rsid w:val="00731A90"/>
    <w:rsid w:val="00743AD5"/>
    <w:rsid w:val="0079038E"/>
    <w:rsid w:val="007C096D"/>
    <w:rsid w:val="007F6076"/>
    <w:rsid w:val="00800B86"/>
    <w:rsid w:val="00816415"/>
    <w:rsid w:val="00847B73"/>
    <w:rsid w:val="00887A65"/>
    <w:rsid w:val="008E1984"/>
    <w:rsid w:val="0091775D"/>
    <w:rsid w:val="00922A6E"/>
    <w:rsid w:val="00956295"/>
    <w:rsid w:val="00970E15"/>
    <w:rsid w:val="00975A65"/>
    <w:rsid w:val="009A38C1"/>
    <w:rsid w:val="009A5F6C"/>
    <w:rsid w:val="009B6866"/>
    <w:rsid w:val="009B7EAB"/>
    <w:rsid w:val="009C0327"/>
    <w:rsid w:val="00A121AC"/>
    <w:rsid w:val="00A32830"/>
    <w:rsid w:val="00A644B4"/>
    <w:rsid w:val="00A74F40"/>
    <w:rsid w:val="00B1110A"/>
    <w:rsid w:val="00B313DA"/>
    <w:rsid w:val="00BA3A22"/>
    <w:rsid w:val="00BB04FF"/>
    <w:rsid w:val="00BE5EA8"/>
    <w:rsid w:val="00C268FB"/>
    <w:rsid w:val="00C62F91"/>
    <w:rsid w:val="00D02FF1"/>
    <w:rsid w:val="00D30916"/>
    <w:rsid w:val="00D76237"/>
    <w:rsid w:val="00DC4F12"/>
    <w:rsid w:val="00DD5B5C"/>
    <w:rsid w:val="00DE0762"/>
    <w:rsid w:val="00E231BB"/>
    <w:rsid w:val="00F4594A"/>
    <w:rsid w:val="00F73C70"/>
    <w:rsid w:val="297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F21F"/>
  <w15:docId w15:val="{7232A240-72E7-430A-8D61-85415F08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7EA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0762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DC4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.santing@zorgaccen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330E1688215488BE4DADA15ACD815" ma:contentTypeVersion="11" ma:contentTypeDescription="Create a new document." ma:contentTypeScope="" ma:versionID="d87166488a3a44f64485383d6e1293f9">
  <xsd:schema xmlns:xsd="http://www.w3.org/2001/XMLSchema" xmlns:xs="http://www.w3.org/2001/XMLSchema" xmlns:p="http://schemas.microsoft.com/office/2006/metadata/properties" xmlns:ns2="acfcc507-46fa-4984-8a7d-870adf7f7d4e" xmlns:ns3="dad7cadb-3c69-4ab3-b018-a411c1d207c7" targetNamespace="http://schemas.microsoft.com/office/2006/metadata/properties" ma:root="true" ma:fieldsID="ad1b1d82ec6b3a33cad5a68ec63bc997" ns2:_="" ns3:_="">
    <xsd:import namespace="acfcc507-46fa-4984-8a7d-870adf7f7d4e"/>
    <xsd:import namespace="dad7cadb-3c69-4ab3-b018-a411c1d20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cc507-46fa-4984-8a7d-870adf7f7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cadb-3c69-4ab3-b018-a411c1d20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cfcc507-46fa-4984-8a7d-870adf7f7d4e" xsi:nil="true"/>
  </documentManagement>
</p:properties>
</file>

<file path=customXml/itemProps1.xml><?xml version="1.0" encoding="utf-8"?>
<ds:datastoreItem xmlns:ds="http://schemas.openxmlformats.org/officeDocument/2006/customXml" ds:itemID="{77ADBE4B-1D57-4927-A246-60AFC9485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cc507-46fa-4984-8a7d-870adf7f7d4e"/>
    <ds:schemaRef ds:uri="dad7cadb-3c69-4ab3-b018-a411c1d20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E34F9-074C-411B-B664-4639AD5FD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327B7-CCB2-4140-8220-B065FC8075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cfcc507-46fa-4984-8a7d-870adf7f7d4e"/>
    <ds:schemaRef ds:uri="dad7cadb-3c69-4ab3-b018-a411c1d207c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314A6C65</Template>
  <TotalTime>0</TotalTime>
  <Pages>1</Pages>
  <Words>493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ZorgAccent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mpiksen</dc:creator>
  <cp:lastModifiedBy>Grothues - Westerik, Cecile</cp:lastModifiedBy>
  <cp:revision>2</cp:revision>
  <cp:lastPrinted>2019-07-25T12:27:00Z</cp:lastPrinted>
  <dcterms:created xsi:type="dcterms:W3CDTF">2019-08-13T13:19:00Z</dcterms:created>
  <dcterms:modified xsi:type="dcterms:W3CDTF">2019-08-13T13:19:00Z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0x0101008D2330E1688215488BE4DADA15ACD815</vt:lpwstr>
  </property>
</Properties>
</file>